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CC7A" w14:textId="77777777" w:rsidR="00C423D1" w:rsidRPr="000A064C" w:rsidRDefault="00C423D1" w:rsidP="004D29B6">
      <w:pPr>
        <w:pStyle w:val="Default"/>
        <w:spacing w:line="276" w:lineRule="auto"/>
        <w:jc w:val="center"/>
        <w:rPr>
          <w:rFonts w:hAnsi="TH SarabunPSK"/>
          <w:sz w:val="32"/>
          <w:szCs w:val="32"/>
        </w:rPr>
      </w:pPr>
      <w:r w:rsidRPr="000A064C">
        <w:rPr>
          <w:rFonts w:hAnsi="TH SarabunPSK"/>
          <w:b/>
          <w:bCs/>
          <w:sz w:val="32"/>
          <w:szCs w:val="32"/>
          <w:cs/>
        </w:rPr>
        <w:t>คำรับรองสำหรับผู้รับอนุญาตที่ยื่นคำขอขึ้นทะเบียนตำรับยา</w:t>
      </w:r>
      <w:r w:rsidR="004D29B6" w:rsidRPr="000A064C">
        <w:rPr>
          <w:rFonts w:hAnsi="TH SarabunPSK"/>
          <w:b/>
          <w:bCs/>
          <w:sz w:val="32"/>
          <w:szCs w:val="32"/>
          <w:cs/>
        </w:rPr>
        <w:t>โดยวิธีทางอิเล็กทรอนิกส์</w:t>
      </w:r>
    </w:p>
    <w:p w14:paraId="5189370A" w14:textId="3FC70BD2" w:rsidR="00C423D1" w:rsidRPr="000A064C" w:rsidRDefault="00C423D1" w:rsidP="008F5F2D">
      <w:pPr>
        <w:spacing w:before="120" w:after="0"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5D615E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1168DB" w14:textId="1AB54B39" w:rsidR="00C423D1" w:rsidRPr="000A064C" w:rsidRDefault="00C423D1" w:rsidP="008F5F2D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17825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6F79D9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E35119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17825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F05473" w14:textId="44CF42A0" w:rsidR="00C423D1" w:rsidRPr="000A064C" w:rsidRDefault="00C423D1" w:rsidP="00B81B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="00434BCC" w:rsidRPr="000A064C" w:rsidDel="00434BCC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119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E4B724" w14:textId="3836C2D5" w:rsidR="00525427" w:rsidRPr="000A064C" w:rsidRDefault="00C423D1" w:rsidP="00B81B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 xml:space="preserve">ผู้ดำเนินกิจการตามใบอนุญาต </w:t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 xml:space="preserve">[  ] </w:t>
      </w:r>
      <w:r w:rsidRPr="000A064C">
        <w:rPr>
          <w:rFonts w:ascii="TH SarabunPSK" w:hAnsi="TH SarabunPSK" w:cs="TH SarabunPSK"/>
          <w:sz w:val="32"/>
          <w:szCs w:val="32"/>
          <w:cs/>
        </w:rPr>
        <w:t xml:space="preserve">ผลิตยาแผนปัจจุบัน </w:t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>[</w:t>
      </w:r>
      <w:r w:rsidR="00B81BBC" w:rsidRPr="000A064C">
        <w:rPr>
          <w:rFonts w:ascii="TH SarabunPSK" w:hAnsi="TH SarabunPSK" w:cs="TH SarabunPSK"/>
          <w:sz w:val="32"/>
          <w:szCs w:val="32"/>
        </w:rPr>
        <w:t xml:space="preserve"> </w:t>
      </w:r>
      <w:r w:rsidR="00B81BBC" w:rsidRPr="000A064C">
        <w:rPr>
          <w:rFonts w:ascii="TH SarabunPSK" w:hAnsi="TH SarabunPSK" w:cs="TH SarabunPSK"/>
          <w:sz w:val="30"/>
          <w:szCs w:val="30"/>
        </w:rPr>
        <w:t xml:space="preserve"> </w:t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A064C">
        <w:rPr>
          <w:rFonts w:ascii="TH SarabunPSK" w:hAnsi="TH SarabunPSK" w:cs="TH SarabunPSK"/>
          <w:sz w:val="32"/>
          <w:szCs w:val="32"/>
          <w:cs/>
        </w:rPr>
        <w:t>นำหรือสั่งยาแผนปัจจุบันเข้ามาในราชอาณาจักร</w:t>
      </w:r>
    </w:p>
    <w:p w14:paraId="3EB91CD9" w14:textId="784052BB" w:rsidR="00116C3C" w:rsidRPr="000A064C" w:rsidRDefault="00C423D1" w:rsidP="00B81B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5D615E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34BCC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 xml:space="preserve">ซึ่งได้ยื่นคำขอขึ้นทะเบียนตำรับยา เลขรับที่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34BCC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F9261D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A064C">
        <w:rPr>
          <w:rFonts w:ascii="TH SarabunPSK" w:hAnsi="TH SarabunPSK" w:cs="TH SarabunPSK"/>
          <w:sz w:val="32"/>
          <w:szCs w:val="32"/>
          <w:cs/>
        </w:rPr>
        <w:t xml:space="preserve">ชื่อยา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 xml:space="preserve">ข้าพเจ้ารับทราบว่า สำนักงานคณะกรรมการอาหารและยาได้อนุมัติทะเบียนตำรับยาดังกล่าวโดย พิจารณาว่ายามีประโยชน์เหนือความเสี่ยง ในข้อบ่งใช้ </w:t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0E5F46" w14:textId="77777777" w:rsidR="00116C3C" w:rsidRPr="000A064C" w:rsidRDefault="00116C3C" w:rsidP="00B425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D70D11" w14:textId="27D231F5" w:rsidR="00116C3C" w:rsidRPr="000A064C" w:rsidRDefault="00B81BBC" w:rsidP="00B425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8318C2" w14:textId="77777777" w:rsidR="00116C3C" w:rsidRPr="000A064C" w:rsidRDefault="00116C3C" w:rsidP="00B425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1138E4A9" w14:textId="37DED44B" w:rsidR="00C423D1" w:rsidRPr="000A064C" w:rsidRDefault="00C423D1" w:rsidP="00B425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>โดยมีเงื่อนไข ตามมาตรา ๘๓ แห่งพระราชบัญญัติยา พ.ศ. ๒๕๑๐ และ ข้อ ๖ แห่งกฎกระทรวงว่าด้วยการขึ้นทะเบียนตำรับยา พ.ศ. ๒๕๕๕ ซึ่งให้อำนาจพนักงานเจ้าหน้าที่กำหนดให้ผู้รับอนุญาตกระทำการ งดเว้นการกระทำ หรือต้องมีภาระหน้าที่หรือยอมรับภาระหน้าที่หรือความรับผิดชอบบางประการ จึงขอให้คำรับรองต่อสำนักงานคณะกรรมการอาหารและยาเพื่อประกอบการขึ้นทะเบียนตำรับยาข้างต้น โดยเมื่อทะเบียนตำรับยานี้ได้ผลิต หรือแบ่งบรรจุ หรือนำหรือสั่งเข้ามาในราชอาณาจักร แล้วแต่กรณี ข้าพเจ้าจะปฏิบัติตามเงื่อนไขการขึ้นทะเบียนตำรับยา</w:t>
      </w:r>
      <w:r w:rsidR="00250CA3" w:rsidRPr="000A064C">
        <w:rPr>
          <w:rFonts w:ascii="TH SarabunPSK" w:hAnsi="TH SarabunPSK" w:cs="TH SarabunPSK"/>
          <w:sz w:val="32"/>
          <w:szCs w:val="32"/>
          <w:cs/>
        </w:rPr>
        <w:t>ตามเอกสารแนบท้าย</w:t>
      </w:r>
    </w:p>
    <w:p w14:paraId="4EA8D254" w14:textId="77777777" w:rsidR="00C423D1" w:rsidRPr="000A064C" w:rsidRDefault="00C423D1" w:rsidP="006F79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>ข้าพเจ้าขอให้คำรับรองว่าจะปฏิบัติตามเงื่อนไขดังกล่าวข้างต้นทุกประการ หากไม่ปฏิบัติตามเงื่อนไขข้างต้น อาจถูกดำเนินการยกเลิกหรือเพิกถอนทะเบียนตำรับยาตามกฎหมายได้</w:t>
      </w:r>
      <w:r w:rsidR="00525427" w:rsidRPr="000A06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064C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จึงลงลายมือชื่อไว้เป็นสำคัญ และให้ไว้ต่อพนักงานเจ้าหน้าที่</w:t>
      </w:r>
    </w:p>
    <w:p w14:paraId="3D99BD6D" w14:textId="77777777" w:rsidR="00C423D1" w:rsidRPr="000A064C" w:rsidRDefault="00C423D1" w:rsidP="006F79D9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04E16D" w14:textId="77777777" w:rsidR="00C423D1" w:rsidRPr="000A064C" w:rsidRDefault="00C423D1" w:rsidP="006F79D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  <w:t xml:space="preserve">ลงลายมือชื่อ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D70BF9"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A06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 xml:space="preserve"> ผู้ให้คำรับรอง</w:t>
      </w:r>
    </w:p>
    <w:p w14:paraId="2C4902D7" w14:textId="35A8B739" w:rsidR="00C423D1" w:rsidRPr="000A064C" w:rsidRDefault="00C423D1" w:rsidP="006F79D9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="00E0035D" w:rsidRPr="000A06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B81BBC" w:rsidRPr="000A064C">
        <w:rPr>
          <w:rFonts w:ascii="TH SarabunPSK" w:hAnsi="TH SarabunPSK" w:cs="TH SarabunPSK"/>
          <w:sz w:val="32"/>
          <w:szCs w:val="32"/>
          <w:u w:val="dotted"/>
        </w:rPr>
        <w:tab/>
      </w:r>
      <w:r w:rsidR="00434BCC" w:rsidRPr="000A064C">
        <w:rPr>
          <w:rFonts w:ascii="TH SarabunPSK" w:hAnsi="TH SarabunPSK" w:cs="TH SarabunPSK"/>
          <w:sz w:val="32"/>
          <w:szCs w:val="32"/>
          <w:cs/>
        </w:rPr>
        <w:t>) ตัวบรรจง</w:t>
      </w:r>
    </w:p>
    <w:p w14:paraId="07FECFB2" w14:textId="77777777" w:rsidR="00250CA3" w:rsidRPr="000A064C" w:rsidRDefault="00C423D1" w:rsidP="00250CA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  <w:r w:rsidRPr="000A064C">
        <w:rPr>
          <w:rFonts w:ascii="TH SarabunPSK" w:hAnsi="TH SarabunPSK" w:cs="TH SarabunPSK"/>
          <w:sz w:val="32"/>
          <w:szCs w:val="32"/>
          <w:cs/>
        </w:rPr>
        <w:tab/>
      </w:r>
    </w:p>
    <w:p w14:paraId="3AF20A2C" w14:textId="6C97CC9E" w:rsidR="00B81BBC" w:rsidRDefault="00B81BBC" w:rsidP="00AC6357">
      <w:pPr>
        <w:tabs>
          <w:tab w:val="left" w:pos="758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691A916" w14:textId="77777777" w:rsidR="005F2F1F" w:rsidRPr="000A064C" w:rsidRDefault="005F2F1F" w:rsidP="00AC6357">
      <w:pPr>
        <w:tabs>
          <w:tab w:val="left" w:pos="7581"/>
        </w:tabs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50311A9A" w14:textId="77777777" w:rsidR="00250CA3" w:rsidRPr="000A064C" w:rsidRDefault="00250CA3" w:rsidP="00D047BA">
      <w:pPr>
        <w:spacing w:after="0" w:line="276" w:lineRule="auto"/>
        <w:jc w:val="center"/>
        <w:rPr>
          <w:rFonts w:ascii="TH SarabunPSK" w:hAnsi="TH SarabunPSK" w:cs="TH SarabunPSK"/>
          <w:sz w:val="26"/>
          <w:szCs w:val="32"/>
        </w:rPr>
      </w:pPr>
      <w:r w:rsidRPr="000A06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เอกสารแนบท้ายคำรับรองคำขอขึ้นทะเบียนตำรับยาที่ยื่นโดยวิธีทางอิเล็กทรอนิกส์</w:t>
      </w:r>
    </w:p>
    <w:p w14:paraId="06D65C6B" w14:textId="508AD8C2" w:rsidR="00250CA3" w:rsidRPr="000A064C" w:rsidRDefault="00250CA3" w:rsidP="00AC6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64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โปรดทำเครื่องหมาย </w:t>
      </w:r>
      <w:r w:rsidRPr="000A064C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0A064C">
        <w:rPr>
          <w:rFonts w:ascii="TH SarabunPSK" w:hAnsi="TH SarabunPSK" w:cs="TH SarabunPSK"/>
          <w:b/>
          <w:bCs/>
          <w:sz w:val="32"/>
          <w:szCs w:val="32"/>
          <w:cs/>
        </w:rPr>
        <w:t>หน้าคำรับรองที่เกี่ยวข้อง</w:t>
      </w:r>
      <w:r w:rsidR="00F26DF9" w:rsidRPr="000A064C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FF19C1" w:rsidRPr="000A064C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564613" w:rsidRPr="000A064C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="00C078EA" w:rsidRPr="000A06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19C1" w:rsidRPr="000A064C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07"/>
      </w:tblGrid>
      <w:tr w:rsidR="00250CA3" w:rsidRPr="000A064C" w14:paraId="3D730967" w14:textId="77777777" w:rsidTr="00AC6357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8A41982" w14:textId="77777777" w:rsidR="00250CA3" w:rsidRPr="000A064C" w:rsidRDefault="00250CA3" w:rsidP="00AC63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</w:t>
            </w:r>
          </w:p>
        </w:tc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7A73899B" w14:textId="77777777" w:rsidR="00250CA3" w:rsidRPr="000A064C" w:rsidRDefault="00250CA3" w:rsidP="00AC63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คำรับรองเงื่อนไขการขึ้นทะเบียนตำรับยา (</w:t>
            </w: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Registration</w:t>
            </w: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2E03" w:rsidRPr="000A064C" w14:paraId="3FA355D1" w14:textId="77777777" w:rsidTr="00AC6357">
        <w:trPr>
          <w:jc w:val="center"/>
        </w:trPr>
        <w:tc>
          <w:tcPr>
            <w:tcW w:w="959" w:type="dxa"/>
          </w:tcPr>
          <w:p w14:paraId="013C8545" w14:textId="47396996" w:rsidR="00FB2E03" w:rsidRPr="000A064C" w:rsidRDefault="00B81BBC" w:rsidP="00FB2E0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78765EB6" w14:textId="77777777" w:rsidR="00FB2E03" w:rsidRPr="000A064C" w:rsidRDefault="00FB2E03" w:rsidP="00FB2E0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การติดตามความปลอดภัยจากการใช้ยา </w:t>
            </w:r>
          </w:p>
          <w:p w14:paraId="09D15B2C" w14:textId="701C75D5" w:rsidR="00FB2E03" w:rsidRPr="000A064C" w:rsidRDefault="00FB2E03" w:rsidP="00FB2E03">
            <w:p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จะรายงานข้อมูลอาการไม่พึงประสงค์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adverse drug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reaction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 และปัญหาจากการใช้ยาด้านอื่น ๆ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drug related problems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 รวมถึงการรายงานข้อมูลอาการไม่พึงประสงค์ภายหลังการใช้ยาตามแผนการจัดการความเสี่ยง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RISK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MANAGEMENT PLAN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 ที่ผู้รับอนุญาตเสนอมายังสํานักงานคณะกรรมการอาหารและยา ทั้งนี้ ตามแนวทางสําหรับผู้รับอนุญาตในการรายงานความปลอดภัยของยาที่สํานักงานคณะกรรมการอาหารและยากําหนด และรายงานให้สํานักงานคณะกรรมการอาหารและยาทราบเกี่ยวกับข้อมูลและสถานภาพการตัดสินใจของหน่วยงานที่ทําหน้าที่กํากับดูแลด้านทะเบียนตํารับยา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Marketing Authorization Authority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 ในกรณีที่พบปัญหาใหม่ด้านความปลอดภัย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New safety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Issue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 จากประเทศที่พบการเกิดปัญหานั้น</w:t>
            </w:r>
          </w:p>
        </w:tc>
      </w:tr>
      <w:tr w:rsidR="00E92541" w:rsidRPr="000A064C" w14:paraId="0191BBD9" w14:textId="77777777" w:rsidTr="00AC6357">
        <w:trPr>
          <w:jc w:val="center"/>
        </w:trPr>
        <w:tc>
          <w:tcPr>
            <w:tcW w:w="959" w:type="dxa"/>
          </w:tcPr>
          <w:p w14:paraId="3B4AA112" w14:textId="0608523B" w:rsidR="00E92541" w:rsidRPr="000A064C" w:rsidRDefault="00B81BBC" w:rsidP="00E9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1A0AB166" w14:textId="77777777" w:rsidR="00E92541" w:rsidRPr="000A064C" w:rsidRDefault="00E92541" w:rsidP="00E925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การแก้ไขเอกสารกำกับยา</w:t>
            </w:r>
          </w:p>
          <w:p w14:paraId="3911F932" w14:textId="274450A7" w:rsidR="00E92541" w:rsidRPr="000A064C" w:rsidRDefault="00E92541" w:rsidP="00E925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จะแก้ไขเอกสารกำกับยาสำหรับบุคลากรทางการแพทย์ และเอกสารกำกับยาสำหรับประชาชนในส่วนที่เกี่ยวข้องกับประสิทธิภาพและความปลอดภัยให้สอดคล้องกับองค์ความรู้ที่อาจเปลี่ยนแปลงไปหลังการใช้ยาให้เป็นปัจจุบันอย่างต่อเนื่อง</w:t>
            </w:r>
          </w:p>
        </w:tc>
      </w:tr>
      <w:tr w:rsidR="00E92541" w:rsidRPr="000A064C" w14:paraId="1D07D1C4" w14:textId="77777777" w:rsidTr="00AC6357">
        <w:trPr>
          <w:jc w:val="center"/>
        </w:trPr>
        <w:tc>
          <w:tcPr>
            <w:tcW w:w="959" w:type="dxa"/>
          </w:tcPr>
          <w:p w14:paraId="7820060E" w14:textId="36334C3A" w:rsidR="00E92541" w:rsidRPr="000A064C" w:rsidRDefault="00B81BBC" w:rsidP="00E9254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3AA7F8B8" w14:textId="77777777" w:rsidR="00E92541" w:rsidRPr="000A064C" w:rsidRDefault="00E92541" w:rsidP="00E925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การแจ้งรายการเรียกเก็บยาคืน</w:t>
            </w:r>
          </w:p>
          <w:p w14:paraId="7F954869" w14:textId="58FD7971" w:rsidR="00E92541" w:rsidRPr="000A064C" w:rsidRDefault="00E92541" w:rsidP="00E9254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กรณีมีการเรียกเก็บยาคืนไม่ว่าจากสาเหตุใด  ข้าพเจ้าจะส่งรายละเอียดการเรียกเก็บยาคืนดังกล่าว ตามแบบรายการเรียกเก็บยาคืน ภายใน 30 วัน นับแต่เริ่มมีการดำเนินการดังกล่าว</w:t>
            </w:r>
          </w:p>
        </w:tc>
      </w:tr>
      <w:tr w:rsidR="00E92541" w:rsidRPr="000A064C" w14:paraId="5EF9959B" w14:textId="77777777" w:rsidTr="00AC6357">
        <w:trPr>
          <w:jc w:val="center"/>
        </w:trPr>
        <w:tc>
          <w:tcPr>
            <w:tcW w:w="959" w:type="dxa"/>
          </w:tcPr>
          <w:p w14:paraId="78EE4A13" w14:textId="263354A1" w:rsidR="00E92541" w:rsidRPr="000A064C" w:rsidRDefault="00B81BBC" w:rsidP="00E9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3A5E9236" w14:textId="77777777" w:rsidR="00E92541" w:rsidRPr="000A064C" w:rsidRDefault="00E92541" w:rsidP="00E9254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การขนส่งและการกระจายยา</w:t>
            </w:r>
          </w:p>
          <w:p w14:paraId="689CB5DC" w14:textId="591C03EC" w:rsidR="00E92541" w:rsidRPr="000A064C" w:rsidRDefault="00E92541" w:rsidP="00E925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รับรองว่าจะขนส่งและจัดเก็บยา ตามหลักเกณฑ์วิธีการที่ดีในการกระจายยา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Good Distribution Practice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B2E03" w:rsidRPr="000A064C" w14:paraId="2F6DF0F2" w14:textId="77777777" w:rsidTr="00AC6357">
        <w:trPr>
          <w:jc w:val="center"/>
        </w:trPr>
        <w:tc>
          <w:tcPr>
            <w:tcW w:w="959" w:type="dxa"/>
          </w:tcPr>
          <w:p w14:paraId="50071C27" w14:textId="5BF820F7" w:rsidR="00FB2E03" w:rsidRPr="000A064C" w:rsidRDefault="00FB2E03" w:rsidP="00FB2E0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59159CBD" w14:textId="77777777" w:rsidR="00FB2E03" w:rsidRPr="000A064C" w:rsidRDefault="00FB2E03" w:rsidP="00FB2E0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การส่งรายงานการตรวจสอบความถูกต้องของกระบวนการผลิต</w:t>
            </w:r>
          </w:p>
          <w:p w14:paraId="3BCFD6BD" w14:textId="2D2AE5EA" w:rsidR="00FB2E03" w:rsidRPr="000A064C" w:rsidRDefault="00FB2E03" w:rsidP="00FB2E0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จะดำเนินการตรวจสอบความถูกต้องของกระบวนการผลิตเป็นจำนวน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รุ่นการผลิตต่อเนื่องกันโดยผ่านเกณฑ์ยอมรับทั้งหมด และยื่นเสนอรายงานการตรวจสอบความถูกต้องของกระบวนการผลิตของยาทั้ง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รุ่นการผลิตต่อสำนักงานคณะกรรมการอาหารและยาก่อนที่จะวางจำหน่ายในท้องตลาด หรือการตรวจสอบความถูกต้องของกระบวนการผลิตที่เทียบเท่าตามมาตรฐานสากล และหากปรากฏภายหลังว่า รายงานผลการตรวจสอบความถูกต้องของกระบวนการผลิตดังกล่าวอาจทำให้เกิดความเสี่ยงที่จะทำให้ได้ผลิตภัณฑ์ยาต่ำกว่าเกณฑ์มาตรฐาน ข้าพเจ้าจะระงับการจำหน่ายและเรียกเก็บยาคืนทันทีหลังจากได้รับหลังจากได้รับแจ้งจากสำนักสำนักงานคณะกรรมการอาหารและยารวมทั้งดำเนินการแก้ไขให้ถูกต้อง และเสนอรายงานผลการตรวจสอบความถูกต้องของกระบวนการผลิตดังกล่าวเพื่อขอความเห็นชอบจากสำนักงานคณะกรรมการอาหารและยาก่อนที่จะผลิตจำหน่ายต่อไป</w:t>
            </w:r>
          </w:p>
        </w:tc>
      </w:tr>
      <w:tr w:rsidR="00F10D8C" w:rsidRPr="000A064C" w14:paraId="05A9C18B" w14:textId="77777777" w:rsidTr="00AC6357">
        <w:trPr>
          <w:jc w:val="center"/>
        </w:trPr>
        <w:tc>
          <w:tcPr>
            <w:tcW w:w="959" w:type="dxa"/>
          </w:tcPr>
          <w:p w14:paraId="27C1370D" w14:textId="22FC5ECA" w:rsidR="00F10D8C" w:rsidRPr="000A064C" w:rsidRDefault="00F10D8C" w:rsidP="00F10D8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46CD36D6" w14:textId="7777777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การส่งเอกสารเพิ่มเติมในการศึกษาความคงสภาพของยา</w:t>
            </w:r>
          </w:p>
          <w:p w14:paraId="3A69BDF9" w14:textId="49BD8636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จะส่งมอบข้อมูลการศึกษาความคงสภาพระยะยาวในสภาวะที่ระบุไว้ตามที่ขอขึ้นทะเบียนตำรับยา เพื่อสนับสนุนการกำหนดอายุการใช้ตามที่ขออนุมัติไว้ และภายหลังจากการขึ้นทะเบียนตำรับยาแล้ว หากพบว่ามียารุ่นหนึ่งรุ่นใดไม่เข้ามาตรฐานตามกำหนด อันเนื่องมาจากความไม่คงสภาพของตัวยาตามสภาวะที่ระบุไว้ ผู้รับอนุญาตจะต้องเรียกเก็บยาคืนจากท้องตลาด และรายงานต่อสำนักงานคณะกรรมการอาหารและยา</w:t>
            </w:r>
          </w:p>
        </w:tc>
      </w:tr>
      <w:tr w:rsidR="00F10D8C" w:rsidRPr="000A064C" w14:paraId="498F7C07" w14:textId="77777777" w:rsidTr="00AC6357">
        <w:trPr>
          <w:jc w:val="center"/>
        </w:trPr>
        <w:tc>
          <w:tcPr>
            <w:tcW w:w="959" w:type="dxa"/>
          </w:tcPr>
          <w:p w14:paraId="5C729AEE" w14:textId="267BCFAB" w:rsidR="00F10D8C" w:rsidRPr="000A064C" w:rsidRDefault="00B81BBC" w:rsidP="00F10D8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2B955F53" w14:textId="439AD5C3" w:rsidR="00F10D8C" w:rsidRPr="000A064C" w:rsidRDefault="00BC4C50" w:rsidP="00F10D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F10D8C"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ส่งแผนการจัดการความเสี่ยง</w:t>
            </w:r>
          </w:p>
          <w:p w14:paraId="33AE8776" w14:textId="6459CDC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จะส่งข้อมูลและดำเนินการตามแผนการจัดการความเสี่ยงที่ผู้รับอนุญาตได้เสนอใน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 xml:space="preserve">CTD 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ตามหัวข้อ ๑.๘.๒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Risk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Management System</w:t>
            </w:r>
            <w:r w:rsidR="009C7B0E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ะแก้ไขแผนการจัดการความเสี่ยงให้สอดคล้องกับองค์ความรู้ที่อาจเปลี่ยนแปลงไปหลังการใช้ยาให้เป็นปัจจุบันอย่างต่อเนื่อง</w:t>
            </w:r>
          </w:p>
        </w:tc>
      </w:tr>
      <w:tr w:rsidR="00F10D8C" w:rsidRPr="000A064C" w14:paraId="0D8FDFDE" w14:textId="77777777" w:rsidTr="00FB2E03">
        <w:trPr>
          <w:trHeight w:val="731"/>
          <w:jc w:val="center"/>
        </w:trPr>
        <w:tc>
          <w:tcPr>
            <w:tcW w:w="959" w:type="dxa"/>
          </w:tcPr>
          <w:p w14:paraId="2096014C" w14:textId="72DBF3B8" w:rsidR="00F10D8C" w:rsidRPr="000A064C" w:rsidRDefault="00B81BBC" w:rsidP="00F10D8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0E18F262" w14:textId="7777777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การติดตามความปลอดภัยในการใช้ยา</w:t>
            </w:r>
          </w:p>
          <w:p w14:paraId="195C8610" w14:textId="6E17462E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จะติดตามอาการไม่พึงประสงค์ตาม 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 xml:space="preserve">SMP protocol 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ที่ผู้รับอนุญาตได้เสนอ</w:t>
            </w:r>
          </w:p>
        </w:tc>
      </w:tr>
      <w:tr w:rsidR="00F10D8C" w:rsidRPr="000A064C" w14:paraId="0838B925" w14:textId="77777777" w:rsidTr="00924844">
        <w:trPr>
          <w:trHeight w:val="1219"/>
          <w:jc w:val="center"/>
        </w:trPr>
        <w:tc>
          <w:tcPr>
            <w:tcW w:w="959" w:type="dxa"/>
          </w:tcPr>
          <w:p w14:paraId="638C0922" w14:textId="16FA8A09" w:rsidR="00F10D8C" w:rsidRPr="000A064C" w:rsidRDefault="00B81BBC" w:rsidP="00F10D8C">
            <w:pPr>
              <w:spacing w:after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0F0582EA" w14:textId="7777777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การตรวจสอบเอกสารกำกับยาสำหรับประชาชน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172B28D" w14:textId="617BF21E" w:rsidR="00F10D8C" w:rsidRPr="000A064C" w:rsidRDefault="00F10D8C" w:rsidP="00F10D8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จะทดสอบประสิทธิภาพการให้ข้อมูลของข้อมูลยากับผู้บริโภค (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A064C">
              <w:rPr>
                <w:rFonts w:ascii="TH SarabunPSK" w:hAnsi="TH SarabunPSK" w:cs="TH SarabunPSK"/>
                <w:sz w:val="32"/>
                <w:szCs w:val="32"/>
              </w:rPr>
              <w:t>testing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) เพื่อประเมินความเข้าใจเอกสารกำกับยา และดำเนินการแก้ไขตามผลการทดสอบภายใน 12 เดือนหลังได้รับใบสำคัญการขึ้นทะเบียนตำรับยา</w:t>
            </w:r>
          </w:p>
        </w:tc>
      </w:tr>
      <w:tr w:rsidR="00F10D8C" w:rsidRPr="000A064C" w14:paraId="3B5E0EA5" w14:textId="77777777" w:rsidTr="00AC6357">
        <w:trPr>
          <w:trHeight w:val="1138"/>
          <w:jc w:val="center"/>
        </w:trPr>
        <w:tc>
          <w:tcPr>
            <w:tcW w:w="959" w:type="dxa"/>
          </w:tcPr>
          <w:p w14:paraId="032385D4" w14:textId="09A8227F" w:rsidR="00F10D8C" w:rsidRPr="000A064C" w:rsidRDefault="00B81BBC" w:rsidP="00F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2232A847" w14:textId="7777777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ช่องทางการจำหน่าย (ปรับตามทะเบียน)</w:t>
            </w:r>
          </w:p>
          <w:p w14:paraId="0050EB43" w14:textId="4600D512" w:rsidR="00F10D8C" w:rsidRPr="000A064C" w:rsidRDefault="00F10D8C" w:rsidP="00F10D8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จำหน่ายยานี้เฉพาะ</w:t>
            </w:r>
            <w:r w:rsidR="00131A60"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1057B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สถาน</w:t>
            </w:r>
            <w:r w:rsidR="00131A60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</w:p>
        </w:tc>
      </w:tr>
      <w:tr w:rsidR="00F10D8C" w:rsidRPr="000A064C" w14:paraId="36D75FDF" w14:textId="77777777" w:rsidTr="00D73AC3">
        <w:trPr>
          <w:trHeight w:val="858"/>
          <w:jc w:val="center"/>
        </w:trPr>
        <w:tc>
          <w:tcPr>
            <w:tcW w:w="959" w:type="dxa"/>
          </w:tcPr>
          <w:p w14:paraId="2264AC0F" w14:textId="64108EBB" w:rsidR="00F10D8C" w:rsidRPr="000A064C" w:rsidRDefault="00B81BBC" w:rsidP="00F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5F23D31A" w14:textId="7777777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ช่องทางการใช้ยา  (ปรับตามทะเบียน)</w:t>
            </w:r>
          </w:p>
          <w:p w14:paraId="222F7B6E" w14:textId="58AEE47F" w:rsidR="009D4995" w:rsidRPr="000A064C" w:rsidRDefault="00F10D8C" w:rsidP="00F10D8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จำกัดให้ใช้เฉพาะ</w:t>
            </w:r>
            <w:r w:rsidR="009D4995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057B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สถาน</w:t>
            </w:r>
            <w:r w:rsidR="009D4995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 w:rsidR="005E3E48" w:rsidRPr="000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FC3D537" w14:textId="1FA89A2D" w:rsidR="00F10D8C" w:rsidRPr="000A064C" w:rsidRDefault="00F10D8C" w:rsidP="00F10D8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และระบุบนฉลาก</w:t>
            </w: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F10D8C" w:rsidRPr="000A064C" w14:paraId="1C8F755C" w14:textId="77777777" w:rsidTr="00D73AC3">
        <w:trPr>
          <w:trHeight w:val="858"/>
          <w:jc w:val="center"/>
        </w:trPr>
        <w:tc>
          <w:tcPr>
            <w:tcW w:w="959" w:type="dxa"/>
          </w:tcPr>
          <w:p w14:paraId="1034DE97" w14:textId="701C38DA" w:rsidR="00F10D8C" w:rsidRPr="000A064C" w:rsidRDefault="00F10D8C" w:rsidP="00F1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307" w:type="dxa"/>
            <w:shd w:val="clear" w:color="auto" w:fill="auto"/>
          </w:tcPr>
          <w:p w14:paraId="05BDEE92" w14:textId="4750FC97" w:rsidR="00F10D8C" w:rsidRPr="000A064C" w:rsidRDefault="00F10D8C" w:rsidP="00F10D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r w:rsidR="009D4995" w:rsidRPr="000A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4C135B" w14:textId="627615C1" w:rsidR="00F10D8C" w:rsidRPr="000A064C" w:rsidRDefault="00F10D8C" w:rsidP="00F10D8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64C">
              <w:rPr>
                <w:rFonts w:ascii="TH SarabunPSK" w:hAnsi="TH SarabunPSK" w:cs="TH SarabunPSK"/>
                <w:sz w:val="32"/>
                <w:szCs w:val="32"/>
                <w:cs/>
              </w:rPr>
              <w:t>ระบุ ……………………………………………………………………………………………………………………………….</w:t>
            </w:r>
          </w:p>
        </w:tc>
      </w:tr>
    </w:tbl>
    <w:p w14:paraId="54DA98EC" w14:textId="77777777" w:rsidR="00250CA3" w:rsidRPr="000A064C" w:rsidRDefault="00250CA3" w:rsidP="008F5F2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50CA3" w:rsidRPr="000A064C" w:rsidSect="00AC6357">
      <w:footerReference w:type="default" r:id="rId11"/>
      <w:pgSz w:w="12240" w:h="15840"/>
      <w:pgMar w:top="1276" w:right="1440" w:bottom="284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D22C" w14:textId="77777777" w:rsidR="00351BA2" w:rsidRDefault="00351BA2" w:rsidP="00720AEE">
      <w:pPr>
        <w:spacing w:after="0" w:line="240" w:lineRule="auto"/>
      </w:pPr>
      <w:r>
        <w:separator/>
      </w:r>
    </w:p>
  </w:endnote>
  <w:endnote w:type="continuationSeparator" w:id="0">
    <w:p w14:paraId="26D9B032" w14:textId="77777777" w:rsidR="00351BA2" w:rsidRDefault="00351BA2" w:rsidP="007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F614" w14:textId="6101BEE8" w:rsidR="00E32B51" w:rsidRPr="00AC6357" w:rsidRDefault="00AC6357" w:rsidP="00AC6357">
    <w:pPr>
      <w:pStyle w:val="Footer"/>
      <w:jc w:val="right"/>
      <w:rPr>
        <w:sz w:val="28"/>
      </w:rPr>
    </w:pPr>
    <w:r w:rsidRPr="00AC6357">
      <w:rPr>
        <w:rFonts w:ascii="TH SarabunPSK" w:hAnsi="TH SarabunPSK" w:cs="TH SarabunPSK"/>
        <w:sz w:val="28"/>
      </w:rPr>
      <w:t>F</w:t>
    </w:r>
    <w:r w:rsidRPr="00AC6357">
      <w:rPr>
        <w:rFonts w:ascii="TH SarabunPSK" w:hAnsi="TH SarabunPSK" w:cs="TH SarabunPSK"/>
        <w:sz w:val="28"/>
        <w:cs/>
      </w:rPr>
      <w:t>-</w:t>
    </w:r>
    <w:r w:rsidRPr="00AC6357">
      <w:rPr>
        <w:rFonts w:ascii="TH SarabunPSK" w:hAnsi="TH SarabunPSK" w:cs="TH SarabunPSK"/>
        <w:sz w:val="28"/>
      </w:rPr>
      <w:t>Z3</w:t>
    </w:r>
    <w:r w:rsidRPr="00AC6357">
      <w:rPr>
        <w:rFonts w:ascii="TH SarabunPSK" w:hAnsi="TH SarabunPSK" w:cs="TH SarabunPSK"/>
        <w:sz w:val="28"/>
        <w:cs/>
      </w:rPr>
      <w:t>-</w:t>
    </w:r>
    <w:r w:rsidRPr="00AC6357">
      <w:rPr>
        <w:rFonts w:ascii="TH SarabunPSK" w:hAnsi="TH SarabunPSK" w:cs="TH SarabunPSK"/>
        <w:sz w:val="28"/>
      </w:rPr>
      <w:t>9</w:t>
    </w:r>
    <w:r w:rsidRPr="00AC6357">
      <w:rPr>
        <w:rFonts w:ascii="TH SarabunPSK" w:hAnsi="TH SarabunPSK" w:cs="TH SarabunPSK"/>
        <w:sz w:val="28"/>
        <w:cs/>
      </w:rPr>
      <w:t xml:space="preserve"> (</w:t>
    </w:r>
    <w:r w:rsidR="001674F2">
      <w:rPr>
        <w:rFonts w:ascii="TH SarabunPSK" w:hAnsi="TH SarabunPSK" w:cs="TH SarabunPSK" w:hint="cs"/>
        <w:sz w:val="28"/>
        <w:cs/>
      </w:rPr>
      <w:t>3</w:t>
    </w:r>
    <w:r w:rsidRPr="00AC6357">
      <w:rPr>
        <w:rFonts w:ascii="TH SarabunPSK" w:hAnsi="TH SarabunPSK" w:cs="TH SarabunPSK"/>
        <w:sz w:val="28"/>
        <w:cs/>
      </w:rPr>
      <w:t>-</w:t>
    </w:r>
    <w:r w:rsidR="001674F2">
      <w:rPr>
        <w:rFonts w:ascii="TH SarabunPSK" w:hAnsi="TH SarabunPSK" w:cs="TH SarabunPSK" w:hint="cs"/>
        <w:sz w:val="28"/>
        <w:cs/>
      </w:rPr>
      <w:t>13</w:t>
    </w:r>
    <w:r w:rsidRPr="00AC6357">
      <w:rPr>
        <w:rFonts w:ascii="TH SarabunPSK" w:hAnsi="TH SarabunPSK" w:cs="TH SarabunPSK"/>
        <w:sz w:val="28"/>
        <w:cs/>
      </w:rPr>
      <w:t>/</w:t>
    </w:r>
    <w:r w:rsidR="001674F2">
      <w:rPr>
        <w:rFonts w:ascii="TH SarabunPSK" w:hAnsi="TH SarabunPSK" w:cs="TH SarabunPSK" w:hint="cs"/>
        <w:sz w:val="28"/>
        <w:cs/>
      </w:rPr>
      <w:t>01</w:t>
    </w:r>
    <w:r w:rsidRPr="00AC6357">
      <w:rPr>
        <w:rFonts w:ascii="TH SarabunPSK" w:hAnsi="TH SarabunPSK" w:cs="TH SarabunPSK"/>
        <w:sz w:val="28"/>
        <w:cs/>
      </w:rPr>
      <w:t>/6</w:t>
    </w:r>
    <w:r w:rsidR="001674F2">
      <w:rPr>
        <w:rFonts w:ascii="TH SarabunPSK" w:hAnsi="TH SarabunPSK" w:cs="TH SarabunPSK" w:hint="cs"/>
        <w:sz w:val="28"/>
        <w:cs/>
      </w:rPr>
      <w:t>4</w:t>
    </w:r>
    <w:r w:rsidRPr="00AC6357">
      <w:rPr>
        <w:rFonts w:ascii="TH SarabunPSK" w:hAnsi="TH SarabunPSK" w:cs="TH SarabunPSK"/>
        <w:sz w:val="28"/>
        <w:cs/>
      </w:rPr>
      <w:t>)</w:t>
    </w:r>
    <w:r w:rsidRPr="00AC6357">
      <w:rPr>
        <w:rFonts w:ascii="TH SarabunPSK" w:hAnsi="TH SarabunPSK" w:cs="TH SarabunPSK" w:hint="cs"/>
        <w:sz w:val="28"/>
        <w:cs/>
      </w:rPr>
      <w:t xml:space="preserve"> </w:t>
    </w:r>
    <w:r w:rsidRPr="00AC6357">
      <w:rPr>
        <w:rFonts w:ascii="TH SarabunPSK" w:hAnsi="TH SarabunPSK" w:cs="TH SarabunPSK"/>
        <w:sz w:val="28"/>
        <w:cs/>
        <w:lang w:val="th-TH"/>
      </w:rPr>
      <w:t xml:space="preserve">หน้า </w:t>
    </w:r>
    <w:r w:rsidRPr="00AC6357">
      <w:rPr>
        <w:rFonts w:ascii="TH SarabunPSK" w:hAnsi="TH SarabunPSK" w:cs="TH SarabunPSK"/>
        <w:sz w:val="28"/>
      </w:rPr>
      <w:fldChar w:fldCharType="begin"/>
    </w:r>
    <w:r w:rsidRPr="00AC6357">
      <w:rPr>
        <w:rFonts w:ascii="TH SarabunPSK" w:hAnsi="TH SarabunPSK" w:cs="TH SarabunPSK"/>
        <w:sz w:val="28"/>
      </w:rPr>
      <w:instrText>PAGE</w:instrText>
    </w:r>
    <w:r w:rsidRPr="00AC6357">
      <w:rPr>
        <w:rFonts w:ascii="TH SarabunPSK" w:hAnsi="TH SarabunPSK" w:cs="TH SarabunPSK"/>
        <w:sz w:val="28"/>
      </w:rPr>
      <w:fldChar w:fldCharType="separate"/>
    </w:r>
    <w:r w:rsidR="005F2F1F">
      <w:rPr>
        <w:rFonts w:ascii="TH SarabunPSK" w:hAnsi="TH SarabunPSK" w:cs="TH SarabunPSK"/>
        <w:noProof/>
        <w:sz w:val="28"/>
      </w:rPr>
      <w:t>3</w:t>
    </w:r>
    <w:r w:rsidRPr="00AC6357">
      <w:rPr>
        <w:rFonts w:ascii="TH SarabunPSK" w:hAnsi="TH SarabunPSK" w:cs="TH SarabunPSK"/>
        <w:sz w:val="28"/>
      </w:rPr>
      <w:fldChar w:fldCharType="end"/>
    </w:r>
    <w:r w:rsidRPr="00AC6357">
      <w:rPr>
        <w:rFonts w:ascii="TH SarabunPSK" w:hAnsi="TH SarabunPSK" w:cs="TH SarabunPSK"/>
        <w:sz w:val="28"/>
        <w:cs/>
        <w:lang w:val="th-TH"/>
      </w:rPr>
      <w:t xml:space="preserve"> </w:t>
    </w:r>
    <w:r w:rsidRPr="00AC6357">
      <w:rPr>
        <w:rFonts w:ascii="TH SarabunPSK" w:hAnsi="TH SarabunPSK" w:cs="TH SarabunPSK" w:hint="cs"/>
        <w:sz w:val="28"/>
        <w:cs/>
        <w:lang w:val="th-TH"/>
      </w:rPr>
      <w:t>/</w:t>
    </w:r>
    <w:r w:rsidRPr="00AC6357">
      <w:rPr>
        <w:rFonts w:ascii="TH SarabunPSK" w:hAnsi="TH SarabunPSK" w:cs="TH SarabunPSK"/>
        <w:sz w:val="28"/>
        <w:cs/>
        <w:lang w:val="th-TH"/>
      </w:rPr>
      <w:t xml:space="preserve"> </w:t>
    </w:r>
    <w:r w:rsidRPr="00AC6357">
      <w:rPr>
        <w:rFonts w:ascii="TH SarabunPSK" w:hAnsi="TH SarabunPSK" w:cs="TH SarabunPSK"/>
        <w:sz w:val="28"/>
      </w:rPr>
      <w:fldChar w:fldCharType="begin"/>
    </w:r>
    <w:r w:rsidRPr="00AC6357">
      <w:rPr>
        <w:rFonts w:ascii="TH SarabunPSK" w:hAnsi="TH SarabunPSK" w:cs="TH SarabunPSK"/>
        <w:sz w:val="28"/>
      </w:rPr>
      <w:instrText>NUMPAGES</w:instrText>
    </w:r>
    <w:r w:rsidRPr="00AC6357">
      <w:rPr>
        <w:rFonts w:ascii="TH SarabunPSK" w:hAnsi="TH SarabunPSK" w:cs="TH SarabunPSK"/>
        <w:sz w:val="28"/>
      </w:rPr>
      <w:fldChar w:fldCharType="separate"/>
    </w:r>
    <w:r w:rsidR="005F2F1F">
      <w:rPr>
        <w:rFonts w:ascii="TH SarabunPSK" w:hAnsi="TH SarabunPSK" w:cs="TH SarabunPSK"/>
        <w:noProof/>
        <w:sz w:val="28"/>
      </w:rPr>
      <w:t>3</w:t>
    </w:r>
    <w:r w:rsidRPr="00AC6357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680D" w14:textId="77777777" w:rsidR="00351BA2" w:rsidRDefault="00351BA2" w:rsidP="00720AEE">
      <w:pPr>
        <w:spacing w:after="0" w:line="240" w:lineRule="auto"/>
      </w:pPr>
      <w:r>
        <w:separator/>
      </w:r>
    </w:p>
  </w:footnote>
  <w:footnote w:type="continuationSeparator" w:id="0">
    <w:p w14:paraId="1EA51E8D" w14:textId="77777777" w:rsidR="00351BA2" w:rsidRDefault="00351BA2" w:rsidP="0072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DBF"/>
    <w:multiLevelType w:val="hybridMultilevel"/>
    <w:tmpl w:val="3E26A32E"/>
    <w:lvl w:ilvl="0" w:tplc="A0D8ECEA">
      <w:start w:val="1"/>
      <w:numFmt w:val="bullet"/>
      <w:lvlText w:val="-"/>
      <w:lvlJc w:val="left"/>
      <w:pPr>
        <w:ind w:left="394" w:hanging="360"/>
      </w:pPr>
      <w:rPr>
        <w:rFonts w:ascii="TH Sarabun New" w:eastAsia="Cordia New" w:hAnsi="TH Sarabun New" w:cs="TH Sarabun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DE04A3F"/>
    <w:multiLevelType w:val="hybridMultilevel"/>
    <w:tmpl w:val="2F066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BE1"/>
    <w:multiLevelType w:val="hybridMultilevel"/>
    <w:tmpl w:val="FC6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3A76"/>
    <w:multiLevelType w:val="hybridMultilevel"/>
    <w:tmpl w:val="68C0E5CA"/>
    <w:lvl w:ilvl="0" w:tplc="3260E87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C000B"/>
    <w:multiLevelType w:val="hybridMultilevel"/>
    <w:tmpl w:val="7C3213AA"/>
    <w:lvl w:ilvl="0" w:tplc="A0D8ECEA">
      <w:start w:val="1"/>
      <w:numFmt w:val="bullet"/>
      <w:lvlText w:val="-"/>
      <w:lvlJc w:val="left"/>
      <w:pPr>
        <w:ind w:left="394" w:hanging="360"/>
      </w:pPr>
      <w:rPr>
        <w:rFonts w:ascii="TH Sarabun New" w:eastAsia="Cordia New" w:hAnsi="TH Sarabun New" w:cs="TH Sarabun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EC6F8D"/>
    <w:multiLevelType w:val="multilevel"/>
    <w:tmpl w:val="6E5A0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D52BD8"/>
    <w:multiLevelType w:val="hybridMultilevel"/>
    <w:tmpl w:val="1CD8E0A0"/>
    <w:lvl w:ilvl="0" w:tplc="0E9CF658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1101CA"/>
    <w:multiLevelType w:val="hybridMultilevel"/>
    <w:tmpl w:val="9C7A6DDA"/>
    <w:lvl w:ilvl="0" w:tplc="B2A61EF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2F29"/>
    <w:multiLevelType w:val="hybridMultilevel"/>
    <w:tmpl w:val="E3143B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4EB7"/>
    <w:multiLevelType w:val="hybridMultilevel"/>
    <w:tmpl w:val="156AF420"/>
    <w:lvl w:ilvl="0" w:tplc="B2A61EF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1"/>
    <w:rsid w:val="00004491"/>
    <w:rsid w:val="00011E35"/>
    <w:rsid w:val="00022E11"/>
    <w:rsid w:val="00023E7E"/>
    <w:rsid w:val="00033AF2"/>
    <w:rsid w:val="0004170E"/>
    <w:rsid w:val="000471A8"/>
    <w:rsid w:val="0006146C"/>
    <w:rsid w:val="000908B2"/>
    <w:rsid w:val="000A064C"/>
    <w:rsid w:val="000B7AFF"/>
    <w:rsid w:val="000C6665"/>
    <w:rsid w:val="000C7C7F"/>
    <w:rsid w:val="000C7CC4"/>
    <w:rsid w:val="000D77BE"/>
    <w:rsid w:val="000E6610"/>
    <w:rsid w:val="000F1527"/>
    <w:rsid w:val="000F72EA"/>
    <w:rsid w:val="00102F35"/>
    <w:rsid w:val="00113850"/>
    <w:rsid w:val="00116C3C"/>
    <w:rsid w:val="001301DB"/>
    <w:rsid w:val="00131A60"/>
    <w:rsid w:val="00132421"/>
    <w:rsid w:val="00153A31"/>
    <w:rsid w:val="0016484F"/>
    <w:rsid w:val="001674F2"/>
    <w:rsid w:val="0017086F"/>
    <w:rsid w:val="0017208A"/>
    <w:rsid w:val="00173A7D"/>
    <w:rsid w:val="00177BE4"/>
    <w:rsid w:val="00182F38"/>
    <w:rsid w:val="001B3149"/>
    <w:rsid w:val="001C3E07"/>
    <w:rsid w:val="001C715F"/>
    <w:rsid w:val="001D0009"/>
    <w:rsid w:val="001E119F"/>
    <w:rsid w:val="001E26C4"/>
    <w:rsid w:val="001E6F51"/>
    <w:rsid w:val="001F3F38"/>
    <w:rsid w:val="001F7111"/>
    <w:rsid w:val="00201D42"/>
    <w:rsid w:val="002048C4"/>
    <w:rsid w:val="00214499"/>
    <w:rsid w:val="00250CA3"/>
    <w:rsid w:val="00273C35"/>
    <w:rsid w:val="002759C3"/>
    <w:rsid w:val="002864D0"/>
    <w:rsid w:val="002A1986"/>
    <w:rsid w:val="002B1E48"/>
    <w:rsid w:val="002B3EAD"/>
    <w:rsid w:val="002D2258"/>
    <w:rsid w:val="002D702A"/>
    <w:rsid w:val="002E227C"/>
    <w:rsid w:val="002F69AC"/>
    <w:rsid w:val="002F74FA"/>
    <w:rsid w:val="00305387"/>
    <w:rsid w:val="00305BD1"/>
    <w:rsid w:val="003153D1"/>
    <w:rsid w:val="00317825"/>
    <w:rsid w:val="00321ED0"/>
    <w:rsid w:val="003272A8"/>
    <w:rsid w:val="003344C5"/>
    <w:rsid w:val="00351BA2"/>
    <w:rsid w:val="00364DB7"/>
    <w:rsid w:val="00365D6F"/>
    <w:rsid w:val="00375372"/>
    <w:rsid w:val="003832B5"/>
    <w:rsid w:val="0038577B"/>
    <w:rsid w:val="00391699"/>
    <w:rsid w:val="00395A44"/>
    <w:rsid w:val="003A2728"/>
    <w:rsid w:val="003A696A"/>
    <w:rsid w:val="003E280A"/>
    <w:rsid w:val="003F6A06"/>
    <w:rsid w:val="00423092"/>
    <w:rsid w:val="00430773"/>
    <w:rsid w:val="00434BCC"/>
    <w:rsid w:val="004460EA"/>
    <w:rsid w:val="00472B53"/>
    <w:rsid w:val="00472BEF"/>
    <w:rsid w:val="004857B7"/>
    <w:rsid w:val="004A0D1D"/>
    <w:rsid w:val="004D0A2B"/>
    <w:rsid w:val="004D29B6"/>
    <w:rsid w:val="004D2C9A"/>
    <w:rsid w:val="004E17FB"/>
    <w:rsid w:val="004E3C7D"/>
    <w:rsid w:val="00505163"/>
    <w:rsid w:val="0050649F"/>
    <w:rsid w:val="005076FC"/>
    <w:rsid w:val="00520C84"/>
    <w:rsid w:val="00525427"/>
    <w:rsid w:val="0054526C"/>
    <w:rsid w:val="00550486"/>
    <w:rsid w:val="00564613"/>
    <w:rsid w:val="005769DF"/>
    <w:rsid w:val="005910E5"/>
    <w:rsid w:val="00596589"/>
    <w:rsid w:val="005A100A"/>
    <w:rsid w:val="005A66FF"/>
    <w:rsid w:val="005B318E"/>
    <w:rsid w:val="005C21CA"/>
    <w:rsid w:val="005D37C3"/>
    <w:rsid w:val="005D615E"/>
    <w:rsid w:val="005E3E48"/>
    <w:rsid w:val="005F0428"/>
    <w:rsid w:val="005F2F1F"/>
    <w:rsid w:val="00603685"/>
    <w:rsid w:val="00606AED"/>
    <w:rsid w:val="00616C34"/>
    <w:rsid w:val="00627CF1"/>
    <w:rsid w:val="00635DBC"/>
    <w:rsid w:val="006407CC"/>
    <w:rsid w:val="006736C1"/>
    <w:rsid w:val="0068351D"/>
    <w:rsid w:val="006A0936"/>
    <w:rsid w:val="006D00FC"/>
    <w:rsid w:val="006E3A52"/>
    <w:rsid w:val="006F79D9"/>
    <w:rsid w:val="0071395B"/>
    <w:rsid w:val="00720AEE"/>
    <w:rsid w:val="00762F27"/>
    <w:rsid w:val="007653DF"/>
    <w:rsid w:val="00766C29"/>
    <w:rsid w:val="0077007E"/>
    <w:rsid w:val="0077455D"/>
    <w:rsid w:val="007756CA"/>
    <w:rsid w:val="0078194E"/>
    <w:rsid w:val="00784DAA"/>
    <w:rsid w:val="007974F8"/>
    <w:rsid w:val="007A62A6"/>
    <w:rsid w:val="007C7D08"/>
    <w:rsid w:val="007D33CA"/>
    <w:rsid w:val="007E3CDD"/>
    <w:rsid w:val="007E5B19"/>
    <w:rsid w:val="007F006A"/>
    <w:rsid w:val="00820587"/>
    <w:rsid w:val="008336B6"/>
    <w:rsid w:val="008631BE"/>
    <w:rsid w:val="00864853"/>
    <w:rsid w:val="00873897"/>
    <w:rsid w:val="00877C6F"/>
    <w:rsid w:val="00885F5D"/>
    <w:rsid w:val="0088664F"/>
    <w:rsid w:val="00891632"/>
    <w:rsid w:val="00894904"/>
    <w:rsid w:val="00895B30"/>
    <w:rsid w:val="008960B6"/>
    <w:rsid w:val="008B507C"/>
    <w:rsid w:val="008C1966"/>
    <w:rsid w:val="008D3AF3"/>
    <w:rsid w:val="008F5F2D"/>
    <w:rsid w:val="008F680D"/>
    <w:rsid w:val="00903009"/>
    <w:rsid w:val="00924844"/>
    <w:rsid w:val="009263BA"/>
    <w:rsid w:val="00930E82"/>
    <w:rsid w:val="0093755D"/>
    <w:rsid w:val="009574FD"/>
    <w:rsid w:val="009766BE"/>
    <w:rsid w:val="00987857"/>
    <w:rsid w:val="00987E1A"/>
    <w:rsid w:val="00995AFA"/>
    <w:rsid w:val="0099634A"/>
    <w:rsid w:val="009966CB"/>
    <w:rsid w:val="00996C93"/>
    <w:rsid w:val="009B321D"/>
    <w:rsid w:val="009C7B0E"/>
    <w:rsid w:val="009D4995"/>
    <w:rsid w:val="009F3AAC"/>
    <w:rsid w:val="00A177AE"/>
    <w:rsid w:val="00A3248D"/>
    <w:rsid w:val="00A44FE9"/>
    <w:rsid w:val="00A45A77"/>
    <w:rsid w:val="00A475BA"/>
    <w:rsid w:val="00A645A9"/>
    <w:rsid w:val="00A65DBA"/>
    <w:rsid w:val="00A9170E"/>
    <w:rsid w:val="00A94F23"/>
    <w:rsid w:val="00AA01C1"/>
    <w:rsid w:val="00AB664E"/>
    <w:rsid w:val="00AC6357"/>
    <w:rsid w:val="00AC7CAA"/>
    <w:rsid w:val="00AD497F"/>
    <w:rsid w:val="00AD558D"/>
    <w:rsid w:val="00AE4DC7"/>
    <w:rsid w:val="00AF065C"/>
    <w:rsid w:val="00B10CDD"/>
    <w:rsid w:val="00B13C27"/>
    <w:rsid w:val="00B14045"/>
    <w:rsid w:val="00B32D6E"/>
    <w:rsid w:val="00B425B6"/>
    <w:rsid w:val="00B47DA8"/>
    <w:rsid w:val="00B52A9B"/>
    <w:rsid w:val="00B61D98"/>
    <w:rsid w:val="00B81BBC"/>
    <w:rsid w:val="00BA70D3"/>
    <w:rsid w:val="00BB204F"/>
    <w:rsid w:val="00BB6DBE"/>
    <w:rsid w:val="00BB781F"/>
    <w:rsid w:val="00BC04C1"/>
    <w:rsid w:val="00BC4C50"/>
    <w:rsid w:val="00BD63A6"/>
    <w:rsid w:val="00C0639F"/>
    <w:rsid w:val="00C078EA"/>
    <w:rsid w:val="00C423D1"/>
    <w:rsid w:val="00C4673F"/>
    <w:rsid w:val="00C467FC"/>
    <w:rsid w:val="00C5193C"/>
    <w:rsid w:val="00C55BB2"/>
    <w:rsid w:val="00C73C96"/>
    <w:rsid w:val="00C85FF6"/>
    <w:rsid w:val="00CF0861"/>
    <w:rsid w:val="00D047BA"/>
    <w:rsid w:val="00D07281"/>
    <w:rsid w:val="00D1647B"/>
    <w:rsid w:val="00D25AB2"/>
    <w:rsid w:val="00D31FF9"/>
    <w:rsid w:val="00D4034F"/>
    <w:rsid w:val="00D41217"/>
    <w:rsid w:val="00D642C7"/>
    <w:rsid w:val="00D70BF9"/>
    <w:rsid w:val="00D73AC3"/>
    <w:rsid w:val="00D85DD1"/>
    <w:rsid w:val="00D9632B"/>
    <w:rsid w:val="00DD5CCA"/>
    <w:rsid w:val="00DE2D71"/>
    <w:rsid w:val="00DF0C2B"/>
    <w:rsid w:val="00E0035D"/>
    <w:rsid w:val="00E0388B"/>
    <w:rsid w:val="00E32B51"/>
    <w:rsid w:val="00E34263"/>
    <w:rsid w:val="00E35119"/>
    <w:rsid w:val="00E4340E"/>
    <w:rsid w:val="00E51C9B"/>
    <w:rsid w:val="00E62481"/>
    <w:rsid w:val="00E66A4A"/>
    <w:rsid w:val="00E85AAC"/>
    <w:rsid w:val="00E86ACC"/>
    <w:rsid w:val="00E87ACD"/>
    <w:rsid w:val="00E92541"/>
    <w:rsid w:val="00EB2507"/>
    <w:rsid w:val="00EB4B2F"/>
    <w:rsid w:val="00ED1F1D"/>
    <w:rsid w:val="00F02ABC"/>
    <w:rsid w:val="00F0591C"/>
    <w:rsid w:val="00F1057B"/>
    <w:rsid w:val="00F10D8C"/>
    <w:rsid w:val="00F10F4B"/>
    <w:rsid w:val="00F123EA"/>
    <w:rsid w:val="00F21FDC"/>
    <w:rsid w:val="00F234ED"/>
    <w:rsid w:val="00F26DF9"/>
    <w:rsid w:val="00F329AB"/>
    <w:rsid w:val="00F3390A"/>
    <w:rsid w:val="00F44AE8"/>
    <w:rsid w:val="00F76179"/>
    <w:rsid w:val="00F91FD5"/>
    <w:rsid w:val="00F9261D"/>
    <w:rsid w:val="00F96204"/>
    <w:rsid w:val="00FA38B6"/>
    <w:rsid w:val="00FA464A"/>
    <w:rsid w:val="00FB0392"/>
    <w:rsid w:val="00FB2E03"/>
    <w:rsid w:val="00FB2E6C"/>
    <w:rsid w:val="00FB6DE2"/>
    <w:rsid w:val="00FD450E"/>
    <w:rsid w:val="00FE1692"/>
    <w:rsid w:val="00FF19C1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59D11"/>
  <w15:docId w15:val="{87B11104-1019-43AB-92AD-6360FF7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3D1"/>
    <w:pPr>
      <w:spacing w:after="200" w:line="276" w:lineRule="auto"/>
      <w:ind w:left="720"/>
      <w:contextualSpacing/>
    </w:pPr>
    <w:rPr>
      <w:szCs w:val="22"/>
      <w:lang w:val="en-SG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23D1"/>
    <w:rPr>
      <w:szCs w:val="22"/>
      <w:lang w:val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C1"/>
    <w:rPr>
      <w:rFonts w:ascii="Tahoma" w:hAnsi="Tahoma" w:cs="Angsana New"/>
      <w:sz w:val="1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2E6C"/>
    <w:rPr>
      <w:szCs w:val="22"/>
      <w:lang w:val="en-SG" w:bidi="ar-SA"/>
    </w:rPr>
  </w:style>
  <w:style w:type="paragraph" w:styleId="NoSpacing">
    <w:name w:val="No Spacing"/>
    <w:link w:val="NoSpacingChar"/>
    <w:uiPriority w:val="1"/>
    <w:qFormat/>
    <w:rsid w:val="00FB2E6C"/>
    <w:pPr>
      <w:spacing w:after="0" w:line="240" w:lineRule="auto"/>
    </w:pPr>
    <w:rPr>
      <w:szCs w:val="22"/>
      <w:lang w:val="en-SG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5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3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3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93C"/>
    <w:rPr>
      <w:b/>
      <w:bCs/>
      <w:sz w:val="20"/>
      <w:szCs w:val="25"/>
    </w:rPr>
  </w:style>
  <w:style w:type="table" w:customStyle="1" w:styleId="TableNormal1">
    <w:name w:val="Table Normal1"/>
    <w:rsid w:val="00E0035D"/>
    <w:pPr>
      <w:spacing w:after="0"/>
    </w:pPr>
    <w:rPr>
      <w:rFonts w:ascii="Arial" w:eastAsia="Arial" w:hAnsi="Arial" w:cs="Arial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29B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0C2B"/>
    <w:pPr>
      <w:widowControl w:val="0"/>
      <w:spacing w:after="0" w:line="240" w:lineRule="auto"/>
      <w:ind w:left="112"/>
    </w:pPr>
    <w:rPr>
      <w:rFonts w:ascii="Times New Roman" w:eastAsia="Times New Roman" w:hAnsi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F0C2B"/>
    <w:rPr>
      <w:rFonts w:ascii="Times New Roman" w:eastAsia="Times New Roman" w:hAnsi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E"/>
  </w:style>
  <w:style w:type="paragraph" w:styleId="Footer">
    <w:name w:val="footer"/>
    <w:basedOn w:val="Normal"/>
    <w:link w:val="FooterChar"/>
    <w:uiPriority w:val="99"/>
    <w:unhideWhenUsed/>
    <w:rsid w:val="007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E"/>
  </w:style>
  <w:style w:type="table" w:customStyle="1" w:styleId="4">
    <w:name w:val="เส้นตาราง4"/>
    <w:basedOn w:val="TableNormal"/>
    <w:next w:val="TableGrid"/>
    <w:uiPriority w:val="59"/>
    <w:rsid w:val="00E32B51"/>
    <w:pPr>
      <w:spacing w:after="0" w:line="240" w:lineRule="auto"/>
    </w:pPr>
    <w:rPr>
      <w:rFonts w:ascii="Calibri" w:eastAsia="Calibri" w:hAnsi="Calibri" w:cs="Cordia New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CDBA39CE5604A926F57CE4C483F1F" ma:contentTypeVersion="1" ma:contentTypeDescription="Create a new document." ma:contentTypeScope="" ma:versionID="15d299741514aa8225f18af8d1106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1063-4274-465F-93A5-2A3715F1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88506-14BB-42D1-B41A-161D2CDDFC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513233-0E02-451C-9F7E-38A380761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65532-F9E1-46EA-A915-DE03295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NARAWAN PRASANLAK</cp:lastModifiedBy>
  <cp:revision>7</cp:revision>
  <cp:lastPrinted>2021-08-16T04:00:00Z</cp:lastPrinted>
  <dcterms:created xsi:type="dcterms:W3CDTF">2023-06-16T09:34:00Z</dcterms:created>
  <dcterms:modified xsi:type="dcterms:W3CDTF">2023-06-16T11:12:00Z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0x010100427CDBA39CE5604A926F57CE4C483F1F</vt:lpwstr>
  </property>
</Properties>
</file>